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9AB84" w14:textId="77777777" w:rsidR="006752D4" w:rsidRDefault="006752D4" w:rsidP="006752D4">
      <w:pPr>
        <w:spacing w:line="360" w:lineRule="auto"/>
        <w:jc w:val="right"/>
        <w:outlineLvl w:val="1"/>
        <w:rPr>
          <w:rFonts w:ascii="Times New Roman" w:eastAsia="Times New Roman" w:hAnsi="Times New Roman" w:cs="Times New Roman"/>
          <w:color w:val="333399"/>
          <w:sz w:val="48"/>
          <w:szCs w:val="20"/>
        </w:rPr>
      </w:pPr>
      <w:r>
        <w:rPr>
          <w:noProof/>
        </w:rPr>
        <mc:AlternateContent>
          <mc:Choice Requires="wps">
            <w:drawing>
              <wp:anchor distT="0" distB="0" distL="114300" distR="114300" simplePos="0" relativeHeight="251659264" behindDoc="0" locked="0" layoutInCell="0" allowOverlap="1" wp14:anchorId="10EC06D7" wp14:editId="49CF2D36">
                <wp:simplePos x="0" y="0"/>
                <wp:positionH relativeFrom="column">
                  <wp:posOffset>2912745</wp:posOffset>
                </wp:positionH>
                <wp:positionV relativeFrom="paragraph">
                  <wp:posOffset>243205</wp:posOffset>
                </wp:positionV>
                <wp:extent cx="0" cy="351155"/>
                <wp:effectExtent l="0" t="0" r="38100" b="29845"/>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155"/>
                        </a:xfrm>
                        <a:prstGeom prst="line">
                          <a:avLst/>
                        </a:prstGeom>
                        <a:noFill/>
                        <a:ln w="9525">
                          <a:solidFill>
                            <a:srgbClr val="333399"/>
                          </a:solidFill>
                          <a:round/>
                          <a:headEnd type="none" w="sm" len="sm"/>
                          <a:tailEnd type="none" w="sm" len="sm"/>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292030E5"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35pt,19.15pt" to="229.3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" o:allowincell="f" strokecolor="#339">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288" behindDoc="0" locked="0" layoutInCell="0" allowOverlap="1" wp14:anchorId="2C0658EB" wp14:editId="0A8E0338">
                <wp:simplePos x="0" y="0"/>
                <wp:positionH relativeFrom="column">
                  <wp:posOffset>2766695</wp:posOffset>
                </wp:positionH>
                <wp:positionV relativeFrom="paragraph">
                  <wp:posOffset>276860</wp:posOffset>
                </wp:positionV>
                <wp:extent cx="292735" cy="292735"/>
                <wp:effectExtent l="0" t="0" r="31115" b="31115"/>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 cy="292735"/>
                        </a:xfrm>
                        <a:prstGeom prst="line">
                          <a:avLst/>
                        </a:prstGeom>
                        <a:noFill/>
                        <a:ln w="9525">
                          <a:solidFill>
                            <a:srgbClr val="333399"/>
                          </a:solidFill>
                          <a:round/>
                          <a:headEnd type="none" w="sm" len="sm"/>
                          <a:tailEnd type="none" w="sm" len="sm"/>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6F2074AB" id="Connecteur droit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5pt,21.8pt" to="240.9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" o:allowincell="f" strokecolor="#339">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312" behindDoc="0" locked="0" layoutInCell="0" allowOverlap="1" wp14:anchorId="051E38A4" wp14:editId="736F8F04">
                <wp:simplePos x="0" y="0"/>
                <wp:positionH relativeFrom="column">
                  <wp:posOffset>2766695</wp:posOffset>
                </wp:positionH>
                <wp:positionV relativeFrom="paragraph">
                  <wp:posOffset>264795</wp:posOffset>
                </wp:positionV>
                <wp:extent cx="292735" cy="292735"/>
                <wp:effectExtent l="0" t="0" r="31115" b="31115"/>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735" cy="292735"/>
                        </a:xfrm>
                        <a:prstGeom prst="line">
                          <a:avLst/>
                        </a:prstGeom>
                        <a:noFill/>
                        <a:ln w="9525">
                          <a:solidFill>
                            <a:srgbClr val="333399"/>
                          </a:solidFill>
                          <a:round/>
                          <a:headEnd type="none" w="sm" len="sm"/>
                          <a:tailEnd type="none" w="sm" len="sm"/>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20B22ED1" id="Connecteur droit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5pt,20.85pt" to="240.9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" o:allowincell="f" strokecolor="#339">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2336" behindDoc="0" locked="0" layoutInCell="0" allowOverlap="1" wp14:anchorId="19CE8970" wp14:editId="237B4044">
                <wp:simplePos x="0" y="0"/>
                <wp:positionH relativeFrom="column">
                  <wp:posOffset>2527935</wp:posOffset>
                </wp:positionH>
                <wp:positionV relativeFrom="paragraph">
                  <wp:posOffset>413385</wp:posOffset>
                </wp:positionV>
                <wp:extent cx="1579880" cy="0"/>
                <wp:effectExtent l="0" t="0" r="0" b="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9880" cy="0"/>
                        </a:xfrm>
                        <a:prstGeom prst="line">
                          <a:avLst/>
                        </a:prstGeom>
                        <a:noFill/>
                        <a:ln w="9525">
                          <a:solidFill>
                            <a:srgbClr val="333399"/>
                          </a:solidFill>
                          <a:round/>
                          <a:headEnd type="none" w="sm" len="sm"/>
                          <a:tailEnd type="none" w="sm" len="sm"/>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7D1AA2ED" id="Connecteur droit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05pt,32.55pt" to="323.4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" o:allowincell="f" strokecolor="#339">
                <v:stroke startarrowwidth="narrow" startarrowlength="short" endarrowwidth="narrow" endarrowlength="short"/>
              </v:line>
            </w:pict>
          </mc:Fallback>
        </mc:AlternateContent>
      </w:r>
      <w:r>
        <w:rPr>
          <w:rFonts w:ascii="Times New Roman" w:eastAsia="Times New Roman" w:hAnsi="Times New Roman" w:cs="Times New Roman"/>
          <w:color w:val="333399"/>
          <w:sz w:val="56"/>
          <w:szCs w:val="20"/>
        </w:rPr>
        <w:t>EURODOM</w:t>
      </w:r>
    </w:p>
    <w:p w14:paraId="1A05EF8D" w14:textId="77777777" w:rsidR="006752D4" w:rsidRDefault="006752D4" w:rsidP="006752D4">
      <w:pPr>
        <w:spacing w:after="200" w:line="360" w:lineRule="auto"/>
        <w:rPr>
          <w:rFonts w:ascii="Times New Roman" w:hAnsi="Times New Roman" w:cs="Times New Roman"/>
          <w:b/>
          <w:color w:val="0070C0"/>
        </w:rPr>
      </w:pPr>
    </w:p>
    <w:p w14:paraId="70C3ACCA" w14:textId="77777777" w:rsidR="006752D4" w:rsidRDefault="006752D4" w:rsidP="006752D4">
      <w:pPr>
        <w:spacing w:line="360" w:lineRule="auto"/>
        <w:jc w:val="right"/>
        <w:outlineLvl w:val="0"/>
        <w:rPr>
          <w:rFonts w:ascii="Times New Roman" w:eastAsia="Times New Roman" w:hAnsi="Times New Roman" w:cs="Times New Roman"/>
          <w:i/>
          <w:color w:val="333399"/>
          <w:sz w:val="40"/>
          <w:szCs w:val="20"/>
        </w:rPr>
      </w:pPr>
      <w:r>
        <w:rPr>
          <w:rFonts w:ascii="Times New Roman" w:eastAsia="Times New Roman" w:hAnsi="Times New Roman" w:cs="Times New Roman"/>
          <w:i/>
          <w:color w:val="333399"/>
          <w:sz w:val="40"/>
          <w:szCs w:val="20"/>
        </w:rPr>
        <w:t>L’Europe et les Départements français d’Outre-mer</w:t>
      </w:r>
    </w:p>
    <w:p w14:paraId="1DC8C6E8" w14:textId="77777777" w:rsidR="006752D4" w:rsidRDefault="006752D4" w:rsidP="006752D4">
      <w:pPr>
        <w:spacing w:line="360" w:lineRule="auto"/>
        <w:jc w:val="both"/>
        <w:rPr>
          <w:rFonts w:ascii="Times New Roman" w:hAnsi="Times New Roman" w:cs="Times New Roman"/>
          <w:sz w:val="16"/>
          <w:szCs w:val="16"/>
        </w:rPr>
      </w:pPr>
    </w:p>
    <w:p w14:paraId="3A838022" w14:textId="77777777" w:rsidR="006752D4" w:rsidRDefault="006752D4" w:rsidP="006752D4">
      <w:pPr>
        <w:pBdr>
          <w:top w:val="double" w:sz="4" w:space="0" w:color="333399"/>
          <w:left w:val="double" w:sz="4" w:space="4" w:color="333399"/>
          <w:bottom w:val="double" w:sz="4" w:space="0" w:color="333399"/>
          <w:right w:val="double" w:sz="4" w:space="4" w:color="333399"/>
        </w:pBdr>
        <w:tabs>
          <w:tab w:val="left" w:pos="1120"/>
          <w:tab w:val="left" w:pos="6237"/>
        </w:tabs>
        <w:spacing w:after="200" w:line="360" w:lineRule="auto"/>
        <w:jc w:val="center"/>
        <w:rPr>
          <w:rFonts w:ascii="Times New Roman" w:hAnsi="Times New Roman" w:cs="Times New Roman"/>
          <w:smallCaps/>
          <w:color w:val="333399"/>
          <w:sz w:val="48"/>
          <w:szCs w:val="40"/>
        </w:rPr>
      </w:pPr>
      <w:proofErr w:type="spellStart"/>
      <w:r>
        <w:rPr>
          <w:rFonts w:ascii="Times New Roman" w:hAnsi="Times New Roman" w:cs="Times New Roman"/>
          <w:smallCaps/>
          <w:color w:val="333399"/>
          <w:sz w:val="48"/>
          <w:szCs w:val="40"/>
        </w:rPr>
        <w:t>InfoRup</w:t>
      </w:r>
      <w:proofErr w:type="spellEnd"/>
    </w:p>
    <w:p w14:paraId="61D767A0" w14:textId="77777777" w:rsidR="006752D4" w:rsidRDefault="006752D4" w:rsidP="006752D4">
      <w:pPr>
        <w:pBdr>
          <w:top w:val="double" w:sz="4" w:space="0" w:color="333399"/>
          <w:left w:val="double" w:sz="4" w:space="4" w:color="333399"/>
          <w:bottom w:val="double" w:sz="4" w:space="0" w:color="333399"/>
          <w:right w:val="double" w:sz="4" w:space="4" w:color="333399"/>
        </w:pBdr>
        <w:tabs>
          <w:tab w:val="left" w:pos="1120"/>
          <w:tab w:val="left" w:pos="6237"/>
        </w:tabs>
        <w:spacing w:line="360" w:lineRule="auto"/>
        <w:jc w:val="right"/>
        <w:rPr>
          <w:rFonts w:ascii="Times New Roman" w:hAnsi="Times New Roman" w:cs="Times New Roman"/>
          <w:b/>
          <w:smallCaps/>
          <w:color w:val="5B9BD5"/>
          <w:sz w:val="36"/>
          <w:szCs w:val="36"/>
        </w:rPr>
      </w:pPr>
      <w:bookmarkStart w:id="0" w:name="_Hlk530737395"/>
      <w:r>
        <w:rPr>
          <w:rFonts w:ascii="Times New Roman" w:hAnsi="Times New Roman" w:cs="Times New Roman"/>
          <w:b/>
          <w:color w:val="5B9BD5"/>
          <w:sz w:val="36"/>
          <w:szCs w:val="36"/>
        </w:rPr>
        <w:t>SEMAINE DU 9 AU 1</w:t>
      </w:r>
      <w:r w:rsidR="00D47501">
        <w:rPr>
          <w:rFonts w:ascii="Times New Roman" w:hAnsi="Times New Roman" w:cs="Times New Roman"/>
          <w:b/>
          <w:color w:val="5B9BD5"/>
          <w:sz w:val="36"/>
          <w:szCs w:val="36"/>
        </w:rPr>
        <w:t>3</w:t>
      </w:r>
      <w:r>
        <w:rPr>
          <w:rFonts w:ascii="Times New Roman" w:hAnsi="Times New Roman" w:cs="Times New Roman"/>
          <w:b/>
          <w:color w:val="5B9BD5"/>
          <w:sz w:val="36"/>
          <w:szCs w:val="36"/>
        </w:rPr>
        <w:t xml:space="preserve"> MARS 20</w:t>
      </w:r>
      <w:bookmarkEnd w:id="0"/>
      <w:r>
        <w:rPr>
          <w:rFonts w:ascii="Times New Roman" w:hAnsi="Times New Roman" w:cs="Times New Roman"/>
          <w:b/>
          <w:color w:val="5B9BD5"/>
          <w:sz w:val="36"/>
          <w:szCs w:val="36"/>
        </w:rPr>
        <w:t>20</w:t>
      </w:r>
    </w:p>
    <w:p w14:paraId="1FAF45B6" w14:textId="77777777" w:rsidR="006752D4" w:rsidRDefault="006752D4" w:rsidP="006752D4">
      <w:pPr>
        <w:jc w:val="both"/>
      </w:pPr>
    </w:p>
    <w:p w14:paraId="22120FC4" w14:textId="279B0303" w:rsidR="00913E91" w:rsidRPr="00913E91" w:rsidRDefault="00913E91" w:rsidP="00913E91">
      <w:pPr>
        <w:jc w:val="both"/>
        <w:rPr>
          <w:rFonts w:ascii="Times New Roman" w:eastAsia="Times New Roman" w:hAnsi="Times New Roman" w:cs="Times New Roman"/>
          <w:b/>
          <w:bCs/>
          <w:color w:val="5B9BD5"/>
          <w:sz w:val="24"/>
          <w:szCs w:val="24"/>
        </w:rPr>
      </w:pPr>
      <w:r w:rsidRPr="00913E91">
        <w:rPr>
          <w:rFonts w:ascii="Times New Roman" w:eastAsia="Times New Roman" w:hAnsi="Times New Roman" w:cs="Times New Roman"/>
          <w:b/>
          <w:bCs/>
          <w:color w:val="5B9BD5"/>
          <w:sz w:val="24"/>
          <w:szCs w:val="24"/>
        </w:rPr>
        <w:t xml:space="preserve">45 ONG EXHORTENT L’UE </w:t>
      </w:r>
      <w:r w:rsidR="000E48C4">
        <w:rPr>
          <w:rFonts w:ascii="Times New Roman" w:eastAsia="Times New Roman" w:hAnsi="Times New Roman" w:cs="Times New Roman"/>
          <w:b/>
          <w:bCs/>
          <w:color w:val="5B9BD5"/>
          <w:sz w:val="24"/>
          <w:szCs w:val="24"/>
        </w:rPr>
        <w:t>À</w:t>
      </w:r>
      <w:r w:rsidRPr="00913E91">
        <w:rPr>
          <w:rFonts w:ascii="Times New Roman" w:eastAsia="Times New Roman" w:hAnsi="Times New Roman" w:cs="Times New Roman"/>
          <w:b/>
          <w:bCs/>
          <w:color w:val="5B9BD5"/>
          <w:sz w:val="24"/>
          <w:szCs w:val="24"/>
        </w:rPr>
        <w:t xml:space="preserve"> CESSER D’IMPORTER DES ALIMENTS TRAITÉS AVEC DES PESTICIDES INTERDITS </w:t>
      </w:r>
      <w:r w:rsidR="00AA3C53">
        <w:rPr>
          <w:rFonts w:ascii="Times New Roman" w:eastAsia="Times New Roman" w:hAnsi="Times New Roman" w:cs="Times New Roman"/>
          <w:b/>
          <w:bCs/>
          <w:color w:val="5B9BD5"/>
          <w:sz w:val="24"/>
          <w:szCs w:val="24"/>
        </w:rPr>
        <w:t>PAR LA REGLEMENTATION</w:t>
      </w:r>
      <w:r w:rsidRPr="00913E91">
        <w:rPr>
          <w:rFonts w:ascii="Times New Roman" w:eastAsia="Times New Roman" w:hAnsi="Times New Roman" w:cs="Times New Roman"/>
          <w:b/>
          <w:bCs/>
          <w:color w:val="5B9BD5"/>
          <w:sz w:val="24"/>
          <w:szCs w:val="24"/>
        </w:rPr>
        <w:t xml:space="preserve"> </w:t>
      </w:r>
      <w:r w:rsidR="00AA3C53">
        <w:rPr>
          <w:rFonts w:ascii="Times New Roman" w:eastAsia="Times New Roman" w:hAnsi="Times New Roman" w:cs="Times New Roman"/>
          <w:b/>
          <w:bCs/>
          <w:color w:val="5B9BD5"/>
          <w:sz w:val="24"/>
          <w:szCs w:val="24"/>
        </w:rPr>
        <w:t>COMMUNAUTAIRE</w:t>
      </w:r>
      <w:r w:rsidRPr="00913E91">
        <w:rPr>
          <w:rFonts w:ascii="Times New Roman" w:eastAsia="Times New Roman" w:hAnsi="Times New Roman" w:cs="Times New Roman"/>
          <w:b/>
          <w:bCs/>
          <w:color w:val="5B9BD5"/>
          <w:sz w:val="24"/>
          <w:szCs w:val="24"/>
        </w:rPr>
        <w:t> :</w:t>
      </w:r>
    </w:p>
    <w:p w14:paraId="29F391F8" w14:textId="0423C757" w:rsidR="00913E91" w:rsidRPr="00913E91" w:rsidRDefault="00C22467" w:rsidP="00913E91">
      <w:pPr>
        <w:spacing w:line="360" w:lineRule="auto"/>
        <w:jc w:val="both"/>
        <w:rPr>
          <w:rFonts w:ascii="Times New Roman" w:hAnsi="Times New Roman" w:cs="Times New Roman"/>
        </w:rPr>
      </w:pPr>
      <w:r>
        <w:rPr>
          <w:rFonts w:ascii="Times New Roman" w:hAnsi="Times New Roman" w:cs="Times New Roman"/>
        </w:rPr>
        <w:t>M</w:t>
      </w:r>
      <w:r w:rsidR="00913E91" w:rsidRPr="00913E91">
        <w:rPr>
          <w:rFonts w:ascii="Times New Roman" w:hAnsi="Times New Roman" w:cs="Times New Roman"/>
        </w:rPr>
        <w:t xml:space="preserve">ercredi 11 mars, 45 ONG ont adressé une lettre à la Commissaire à la Santé et la Sécurité alimentaire, Stella </w:t>
      </w:r>
      <w:proofErr w:type="spellStart"/>
      <w:r w:rsidR="00913E91" w:rsidRPr="00913E91">
        <w:rPr>
          <w:rFonts w:ascii="Times New Roman" w:hAnsi="Times New Roman" w:cs="Times New Roman"/>
        </w:rPr>
        <w:t>Kyriakides</w:t>
      </w:r>
      <w:proofErr w:type="spellEnd"/>
      <w:r w:rsidR="00913E91" w:rsidRPr="00913E91">
        <w:rPr>
          <w:rFonts w:ascii="Times New Roman" w:hAnsi="Times New Roman" w:cs="Times New Roman"/>
        </w:rPr>
        <w:t xml:space="preserve">, appelant la Commission européenne à </w:t>
      </w:r>
      <w:r w:rsidR="009A6AF3">
        <w:rPr>
          <w:rFonts w:ascii="Times New Roman" w:hAnsi="Times New Roman" w:cs="Times New Roman"/>
        </w:rPr>
        <w:t>interdire</w:t>
      </w:r>
      <w:r w:rsidR="00913E91" w:rsidRPr="00913E91">
        <w:rPr>
          <w:rFonts w:ascii="Times New Roman" w:hAnsi="Times New Roman" w:cs="Times New Roman"/>
        </w:rPr>
        <w:t xml:space="preserve"> l’importation d’aliments traités avec des pesticides qu</w:t>
      </w:r>
      <w:r w:rsidR="009A6AF3">
        <w:rPr>
          <w:rFonts w:ascii="Times New Roman" w:hAnsi="Times New Roman" w:cs="Times New Roman"/>
        </w:rPr>
        <w:t>i sont interdits</w:t>
      </w:r>
      <w:r w:rsidR="00913E91" w:rsidRPr="00913E91">
        <w:rPr>
          <w:rFonts w:ascii="Times New Roman" w:hAnsi="Times New Roman" w:cs="Times New Roman"/>
        </w:rPr>
        <w:t xml:space="preserve"> dans l’Union européenne. </w:t>
      </w:r>
    </w:p>
    <w:p w14:paraId="5BAC2941" w14:textId="45B870A3" w:rsidR="00913E91" w:rsidRPr="00913E91" w:rsidRDefault="00913E91" w:rsidP="00913E91">
      <w:pPr>
        <w:spacing w:line="360" w:lineRule="auto"/>
        <w:jc w:val="both"/>
        <w:rPr>
          <w:rFonts w:ascii="Times New Roman" w:hAnsi="Times New Roman" w:cs="Times New Roman"/>
        </w:rPr>
      </w:pPr>
      <w:r w:rsidRPr="00913E91">
        <w:rPr>
          <w:rFonts w:ascii="Times New Roman" w:hAnsi="Times New Roman" w:cs="Times New Roman"/>
        </w:rPr>
        <w:t xml:space="preserve">Cette lettre des 45 ONG intervient en réponse au rapport de l’ONG bruxelloise, </w:t>
      </w:r>
      <w:proofErr w:type="spellStart"/>
      <w:r w:rsidRPr="00913E91">
        <w:rPr>
          <w:rFonts w:ascii="Times New Roman" w:hAnsi="Times New Roman" w:cs="Times New Roman"/>
        </w:rPr>
        <w:t>Corporate</w:t>
      </w:r>
      <w:proofErr w:type="spellEnd"/>
      <w:r w:rsidRPr="00913E91">
        <w:rPr>
          <w:rFonts w:ascii="Times New Roman" w:hAnsi="Times New Roman" w:cs="Times New Roman"/>
        </w:rPr>
        <w:t xml:space="preserve"> Europe </w:t>
      </w:r>
      <w:proofErr w:type="spellStart"/>
      <w:r w:rsidRPr="00913E91">
        <w:rPr>
          <w:rFonts w:ascii="Times New Roman" w:hAnsi="Times New Roman" w:cs="Times New Roman"/>
        </w:rPr>
        <w:t>Observatory</w:t>
      </w:r>
      <w:proofErr w:type="spellEnd"/>
      <w:r w:rsidRPr="00913E91">
        <w:rPr>
          <w:rFonts w:ascii="Times New Roman" w:hAnsi="Times New Roman" w:cs="Times New Roman"/>
        </w:rPr>
        <w:t xml:space="preserve"> (CEO), qui a été publié le 17 février dernier, </w:t>
      </w:r>
      <w:r w:rsidR="00C22467">
        <w:rPr>
          <w:rFonts w:ascii="Times New Roman" w:hAnsi="Times New Roman" w:cs="Times New Roman"/>
        </w:rPr>
        <w:t xml:space="preserve">mettant en lumière les demandes des partenaires commerciaux de l’Union en faveur d’un assouplissement de la législation européenne. </w:t>
      </w:r>
    </w:p>
    <w:p w14:paraId="76B77AA7" w14:textId="4FC60A3C" w:rsidR="00913E91" w:rsidRPr="00913E91" w:rsidRDefault="00913E91" w:rsidP="00913E91">
      <w:pPr>
        <w:spacing w:line="360" w:lineRule="auto"/>
        <w:jc w:val="both"/>
        <w:rPr>
          <w:rFonts w:ascii="Times New Roman" w:hAnsi="Times New Roman" w:cs="Times New Roman"/>
        </w:rPr>
      </w:pPr>
      <w:r w:rsidRPr="00913E91">
        <w:rPr>
          <w:rFonts w:ascii="Times New Roman" w:hAnsi="Times New Roman" w:cs="Times New Roman"/>
        </w:rPr>
        <w:t>Bien que les ONG en question saluent la volonté affichée de la Commission européenne de réduire l’utilisation de pesticides chimiques, les organisation signataires estiment que les agriculteurs européens « ne devraient pas être exposés à la concurrence déloyale de l’étranger ».</w:t>
      </w:r>
    </w:p>
    <w:p w14:paraId="77E942EA" w14:textId="577C6A3F" w:rsidR="00913E91" w:rsidRPr="00913E91" w:rsidRDefault="00913E91" w:rsidP="00913E91">
      <w:pPr>
        <w:spacing w:line="360" w:lineRule="auto"/>
        <w:jc w:val="both"/>
        <w:rPr>
          <w:rFonts w:ascii="Times New Roman" w:hAnsi="Times New Roman" w:cs="Times New Roman"/>
        </w:rPr>
      </w:pPr>
      <w:r w:rsidRPr="00913E91">
        <w:rPr>
          <w:rFonts w:ascii="Times New Roman" w:hAnsi="Times New Roman" w:cs="Times New Roman"/>
        </w:rPr>
        <w:t xml:space="preserve">Dans ce but, elles demandent à la Commission de mettre pleinement en œuvre les dispositions du règlement européen relatif aux limites maximales applicables aux résidus de pesticides présents dans les denrées alimentaires (396/2005). </w:t>
      </w:r>
    </w:p>
    <w:p w14:paraId="4AB8FABA" w14:textId="5B04D770" w:rsidR="00913E91" w:rsidRPr="00913E91" w:rsidRDefault="00913E91" w:rsidP="00913E91">
      <w:pPr>
        <w:spacing w:line="360" w:lineRule="auto"/>
        <w:jc w:val="both"/>
        <w:rPr>
          <w:rFonts w:ascii="Times New Roman" w:hAnsi="Times New Roman" w:cs="Times New Roman"/>
        </w:rPr>
      </w:pPr>
      <w:r w:rsidRPr="00913E91">
        <w:rPr>
          <w:rFonts w:ascii="Times New Roman" w:hAnsi="Times New Roman" w:cs="Times New Roman"/>
        </w:rPr>
        <w:t xml:space="preserve">Il est à noter que, dans son programme de travail pour 2020, la Commission a prévu d’évaluer le règlement 396/2005, ainsi que la </w:t>
      </w:r>
      <w:r w:rsidR="00AA3C53">
        <w:rPr>
          <w:rFonts w:ascii="Times New Roman" w:hAnsi="Times New Roman" w:cs="Times New Roman"/>
        </w:rPr>
        <w:t>D</w:t>
      </w:r>
      <w:r w:rsidRPr="00913E91">
        <w:rPr>
          <w:rFonts w:ascii="Times New Roman" w:hAnsi="Times New Roman" w:cs="Times New Roman"/>
        </w:rPr>
        <w:t xml:space="preserve">irective sur l’utilisation durable des pesticides (2009/128).  </w:t>
      </w:r>
    </w:p>
    <w:p w14:paraId="357784D1" w14:textId="77777777" w:rsidR="00913E91" w:rsidRPr="00913E91" w:rsidRDefault="00913E91" w:rsidP="00913E91">
      <w:pPr>
        <w:spacing w:line="360" w:lineRule="auto"/>
        <w:jc w:val="both"/>
        <w:rPr>
          <w:rFonts w:ascii="Times New Roman" w:hAnsi="Times New Roman" w:cs="Times New Roman"/>
          <w:color w:val="5B9BD5" w:themeColor="accent5"/>
        </w:rPr>
      </w:pPr>
      <w:r w:rsidRPr="00913E91">
        <w:rPr>
          <w:rFonts w:ascii="Times New Roman" w:hAnsi="Times New Roman" w:cs="Times New Roman"/>
        </w:rPr>
        <w:t xml:space="preserve">Vous trouverez ladite lettre à ce lien : </w:t>
      </w:r>
      <w:hyperlink r:id="rId6" w:history="1">
        <w:r w:rsidRPr="00913E91">
          <w:rPr>
            <w:rFonts w:ascii="Times New Roman" w:hAnsi="Times New Roman" w:cs="Times New Roman"/>
            <w:color w:val="5B9BD5" w:themeColor="accent5"/>
            <w:u w:val="single"/>
          </w:rPr>
          <w:t>http://bit.ly/2v9m8BA</w:t>
        </w:r>
      </w:hyperlink>
    </w:p>
    <w:p w14:paraId="452F1832" w14:textId="77777777" w:rsidR="00913E91" w:rsidRPr="00913E91" w:rsidRDefault="00913E91" w:rsidP="00913E91">
      <w:pPr>
        <w:spacing w:line="360" w:lineRule="auto"/>
        <w:jc w:val="both"/>
        <w:rPr>
          <w:rFonts w:ascii="Times New Roman" w:hAnsi="Times New Roman" w:cs="Times New Roman"/>
          <w:color w:val="5B9BD5" w:themeColor="accent5"/>
          <w:u w:val="single"/>
        </w:rPr>
      </w:pPr>
      <w:r w:rsidRPr="00913E91">
        <w:rPr>
          <w:rFonts w:ascii="Times New Roman" w:hAnsi="Times New Roman" w:cs="Times New Roman"/>
        </w:rPr>
        <w:t xml:space="preserve">Le rapport de l’ONG </w:t>
      </w:r>
      <w:proofErr w:type="spellStart"/>
      <w:r w:rsidRPr="00913E91">
        <w:rPr>
          <w:rFonts w:ascii="Times New Roman" w:hAnsi="Times New Roman" w:cs="Times New Roman"/>
        </w:rPr>
        <w:t>Corporate</w:t>
      </w:r>
      <w:proofErr w:type="spellEnd"/>
      <w:r w:rsidRPr="00913E91">
        <w:rPr>
          <w:rFonts w:ascii="Times New Roman" w:hAnsi="Times New Roman" w:cs="Times New Roman"/>
        </w:rPr>
        <w:t xml:space="preserve"> Europe </w:t>
      </w:r>
      <w:proofErr w:type="spellStart"/>
      <w:r w:rsidRPr="00913E91">
        <w:rPr>
          <w:rFonts w:ascii="Times New Roman" w:hAnsi="Times New Roman" w:cs="Times New Roman"/>
        </w:rPr>
        <w:t>Observatory</w:t>
      </w:r>
      <w:proofErr w:type="spellEnd"/>
      <w:r w:rsidRPr="00913E91">
        <w:rPr>
          <w:rFonts w:ascii="Times New Roman" w:hAnsi="Times New Roman" w:cs="Times New Roman"/>
        </w:rPr>
        <w:t xml:space="preserve"> est disponible à ce lien : </w:t>
      </w:r>
      <w:hyperlink r:id="rId7" w:history="1">
        <w:r w:rsidRPr="00913E91">
          <w:rPr>
            <w:rFonts w:ascii="Times New Roman" w:hAnsi="Times New Roman" w:cs="Times New Roman"/>
            <w:color w:val="5B9BD5" w:themeColor="accent5"/>
            <w:u w:val="single"/>
          </w:rPr>
          <w:t>https://corporateeurope.org/en/2020/02/toxic-residues-through-back-door</w:t>
        </w:r>
      </w:hyperlink>
    </w:p>
    <w:p w14:paraId="3AC020F0" w14:textId="77777777" w:rsidR="00913E91" w:rsidRPr="00913E91" w:rsidRDefault="00913E91" w:rsidP="00913E91">
      <w:pPr>
        <w:spacing w:line="360" w:lineRule="auto"/>
        <w:jc w:val="both"/>
        <w:rPr>
          <w:rFonts w:ascii="Times New Roman" w:hAnsi="Times New Roman" w:cs="Times New Roman"/>
        </w:rPr>
      </w:pPr>
    </w:p>
    <w:p w14:paraId="71EDDCCB" w14:textId="77777777" w:rsidR="00027DEB" w:rsidRPr="00027DEB" w:rsidRDefault="00027DEB" w:rsidP="00027DEB">
      <w:pPr>
        <w:spacing w:line="360" w:lineRule="auto"/>
        <w:jc w:val="both"/>
        <w:rPr>
          <w:rFonts w:ascii="Times New Roman" w:hAnsi="Times New Roman" w:cs="Times New Roman"/>
          <w:sz w:val="24"/>
          <w:szCs w:val="24"/>
          <w:lang w:val="fr-FR"/>
        </w:rPr>
      </w:pPr>
      <w:r w:rsidRPr="00027DEB">
        <w:rPr>
          <w:rFonts w:ascii="Times New Roman" w:hAnsi="Times New Roman" w:cs="Times New Roman"/>
          <w:b/>
          <w:bCs/>
          <w:color w:val="5B9BD5" w:themeColor="accent5"/>
          <w:sz w:val="24"/>
          <w:szCs w:val="24"/>
          <w:lang w:val="fr-FR"/>
        </w:rPr>
        <w:t>EN RAISON DU CORONAVIRUS, LE PARLEMENT EUROPEEN A ANNONCÉ UNE « SEMAINE BLANCHE » DU 16 AU 20 MARS :</w:t>
      </w:r>
      <w:r w:rsidRPr="00027DEB">
        <w:rPr>
          <w:rFonts w:ascii="Times New Roman" w:hAnsi="Times New Roman" w:cs="Times New Roman"/>
          <w:color w:val="5B9BD5" w:themeColor="accent5"/>
          <w:sz w:val="24"/>
          <w:szCs w:val="24"/>
          <w:lang w:val="fr-FR"/>
        </w:rPr>
        <w:t xml:space="preserve"> </w:t>
      </w:r>
      <w:r w:rsidRPr="00027DEB">
        <w:rPr>
          <w:rFonts w:ascii="Times New Roman" w:hAnsi="Times New Roman" w:cs="Times New Roman"/>
          <w:sz w:val="24"/>
          <w:szCs w:val="24"/>
          <w:lang w:val="fr-FR"/>
        </w:rPr>
        <w:t>Toutes les réunions de commissions parlementaires et autres activités officielles ont été annulées suite à l’identification d’un cas de contamination au sein de l’institution. De surcroît, la semaine de plénière prévue du 30 mars au 2 avril sera réduite à deux jours et se tiendra à Bruxelles plutôt qu’à Strasbourg.</w:t>
      </w:r>
    </w:p>
    <w:p w14:paraId="4D3C4285" w14:textId="77777777" w:rsidR="00027DEB" w:rsidRPr="00027DEB" w:rsidRDefault="00027DEB" w:rsidP="00027DEB">
      <w:pPr>
        <w:spacing w:line="360" w:lineRule="auto"/>
        <w:jc w:val="both"/>
        <w:rPr>
          <w:rFonts w:ascii="Times New Roman" w:hAnsi="Times New Roman" w:cs="Times New Roman"/>
          <w:sz w:val="24"/>
          <w:szCs w:val="24"/>
          <w:lang w:val="fr-FR"/>
        </w:rPr>
      </w:pPr>
      <w:r w:rsidRPr="00027DEB">
        <w:rPr>
          <w:rFonts w:ascii="Times New Roman" w:hAnsi="Times New Roman" w:cs="Times New Roman"/>
          <w:sz w:val="24"/>
          <w:szCs w:val="24"/>
          <w:lang w:val="fr-FR"/>
        </w:rPr>
        <w:t xml:space="preserve">La Commission européenne, comptant dans ses rangs six personnes atteintes du virus, fonctionnera au ralenti puisqu’il a été demandé aux fonctionnaires de travailler à distance et seules les réunions critiques sont maintenues. </w:t>
      </w:r>
    </w:p>
    <w:p w14:paraId="1BD0BC04" w14:textId="63C9DABF" w:rsidR="00027DEB" w:rsidRPr="00027DEB" w:rsidRDefault="00027DEB" w:rsidP="00027DEB">
      <w:pPr>
        <w:spacing w:line="360" w:lineRule="auto"/>
        <w:jc w:val="both"/>
        <w:rPr>
          <w:rFonts w:ascii="Times New Roman" w:hAnsi="Times New Roman" w:cs="Times New Roman"/>
          <w:sz w:val="24"/>
          <w:szCs w:val="24"/>
          <w:lang w:val="fr-FR"/>
        </w:rPr>
      </w:pPr>
      <w:r w:rsidRPr="00027DEB">
        <w:rPr>
          <w:rFonts w:ascii="Times New Roman" w:hAnsi="Times New Roman" w:cs="Times New Roman"/>
          <w:sz w:val="24"/>
          <w:szCs w:val="24"/>
          <w:lang w:val="fr-FR"/>
        </w:rPr>
        <w:t>Malgré la présence de trois personnes contaminées au Conseil de l’UE à l’heure actuelle, ce dernier a décidé de maintenir les réunions essentielles de l’</w:t>
      </w:r>
      <w:r w:rsidR="00AA3C53">
        <w:rPr>
          <w:rFonts w:ascii="Times New Roman" w:hAnsi="Times New Roman" w:cs="Times New Roman"/>
          <w:sz w:val="24"/>
          <w:szCs w:val="24"/>
          <w:lang w:val="fr-FR"/>
        </w:rPr>
        <w:t>institution</w:t>
      </w:r>
      <w:r w:rsidRPr="00027DEB">
        <w:rPr>
          <w:rFonts w:ascii="Times New Roman" w:hAnsi="Times New Roman" w:cs="Times New Roman"/>
          <w:sz w:val="24"/>
          <w:szCs w:val="24"/>
          <w:lang w:val="fr-FR"/>
        </w:rPr>
        <w:t>.</w:t>
      </w:r>
    </w:p>
    <w:p w14:paraId="31C994CF" w14:textId="51D9C347" w:rsidR="00027DEB" w:rsidRPr="00027DEB" w:rsidRDefault="00027DEB" w:rsidP="00027DEB">
      <w:pPr>
        <w:spacing w:line="360" w:lineRule="auto"/>
        <w:jc w:val="both"/>
        <w:rPr>
          <w:rFonts w:ascii="Times New Roman" w:hAnsi="Times New Roman" w:cs="Times New Roman"/>
          <w:sz w:val="24"/>
          <w:szCs w:val="24"/>
          <w:lang w:val="fr-FR"/>
        </w:rPr>
      </w:pPr>
      <w:r w:rsidRPr="00027DEB">
        <w:rPr>
          <w:rFonts w:ascii="Times New Roman" w:hAnsi="Times New Roman" w:cs="Times New Roman"/>
          <w:sz w:val="24"/>
          <w:szCs w:val="24"/>
          <w:lang w:val="fr-FR"/>
        </w:rPr>
        <w:t>Par ailleurs, la Commission européenne a annoncé qu’une somme de 25 milliards d’euros serait mobilisé</w:t>
      </w:r>
      <w:r w:rsidR="00187ABB">
        <w:rPr>
          <w:rFonts w:ascii="Times New Roman" w:hAnsi="Times New Roman" w:cs="Times New Roman"/>
          <w:sz w:val="24"/>
          <w:szCs w:val="24"/>
          <w:lang w:val="fr-FR"/>
        </w:rPr>
        <w:t>e</w:t>
      </w:r>
      <w:r w:rsidRPr="00027DEB">
        <w:rPr>
          <w:rFonts w:ascii="Times New Roman" w:hAnsi="Times New Roman" w:cs="Times New Roman"/>
          <w:sz w:val="24"/>
          <w:szCs w:val="24"/>
          <w:lang w:val="fr-FR"/>
        </w:rPr>
        <w:t xml:space="preserve"> dans la lutte contre la pandémie. Elle provient, à hauteur de 7,5 milliards d’euros, de fonds structurels non-utilisés par les États-membres</w:t>
      </w:r>
      <w:r w:rsidR="00187ABB">
        <w:rPr>
          <w:rFonts w:ascii="Times New Roman" w:hAnsi="Times New Roman" w:cs="Times New Roman"/>
          <w:sz w:val="24"/>
          <w:szCs w:val="24"/>
          <w:lang w:val="fr-FR"/>
        </w:rPr>
        <w:t>.</w:t>
      </w:r>
    </w:p>
    <w:p w14:paraId="1D5E9B40" w14:textId="77777777" w:rsidR="00027DEB" w:rsidRPr="00027DEB" w:rsidRDefault="00027DEB" w:rsidP="00027DEB">
      <w:pPr>
        <w:spacing w:line="360" w:lineRule="auto"/>
        <w:jc w:val="both"/>
        <w:rPr>
          <w:rFonts w:ascii="Times New Roman" w:hAnsi="Times New Roman" w:cs="Times New Roman"/>
          <w:sz w:val="24"/>
          <w:szCs w:val="24"/>
          <w:lang w:val="fr-FR"/>
        </w:rPr>
      </w:pPr>
      <w:r w:rsidRPr="00027DEB">
        <w:rPr>
          <w:rFonts w:ascii="Times New Roman" w:hAnsi="Times New Roman" w:cs="Times New Roman"/>
          <w:sz w:val="24"/>
          <w:szCs w:val="24"/>
          <w:lang w:val="fr-FR"/>
        </w:rPr>
        <w:t>Le Conseil, le Parlement européen et un groupe de travail présidé par la Commission doivent encore valider cette initiative avant sa mise en œuvre.</w:t>
      </w:r>
    </w:p>
    <w:p w14:paraId="517695C1" w14:textId="77777777" w:rsidR="00027DEB" w:rsidRPr="00027DEB" w:rsidRDefault="00027DEB" w:rsidP="00027DEB">
      <w:pPr>
        <w:spacing w:line="360" w:lineRule="auto"/>
        <w:jc w:val="both"/>
        <w:rPr>
          <w:rFonts w:ascii="Times New Roman" w:hAnsi="Times New Roman" w:cs="Times New Roman"/>
          <w:sz w:val="24"/>
          <w:szCs w:val="24"/>
          <w:lang w:val="fr-FR"/>
        </w:rPr>
      </w:pPr>
      <w:r w:rsidRPr="00027DEB">
        <w:rPr>
          <w:rFonts w:ascii="Times New Roman" w:hAnsi="Times New Roman" w:cs="Times New Roman"/>
          <w:sz w:val="24"/>
          <w:szCs w:val="24"/>
          <w:lang w:val="fr-FR"/>
        </w:rPr>
        <w:t>Dans les territoires d’Outre-mer, 22 personnes ont été testées positives au coronavirus. À la suite des annonces faites par Emmanuel Macron lors de son allocution télévisée du 12 mars, les Antilles et la Guyane sont concernées par la fermeture des crèches et des établissements scolaires et toutes les croisières de plus de 1000 personnes sont suspendues.</w:t>
      </w:r>
    </w:p>
    <w:p w14:paraId="4D5BED19" w14:textId="5831AF6A" w:rsidR="00027DEB" w:rsidRDefault="00027DEB">
      <w:pPr>
        <w:spacing w:line="259" w:lineRule="auto"/>
        <w:rPr>
          <w:rFonts w:ascii="Times New Roman" w:hAnsi="Times New Roman" w:cs="Times New Roman"/>
          <w:sz w:val="24"/>
          <w:szCs w:val="24"/>
          <w:lang w:val="fr-FR"/>
        </w:rPr>
      </w:pPr>
      <w:r>
        <w:rPr>
          <w:rFonts w:ascii="Times New Roman" w:hAnsi="Times New Roman" w:cs="Times New Roman"/>
          <w:sz w:val="24"/>
          <w:szCs w:val="24"/>
          <w:lang w:val="fr-FR"/>
        </w:rPr>
        <w:br w:type="page"/>
      </w:r>
    </w:p>
    <w:p w14:paraId="5AA3A5B5" w14:textId="77777777" w:rsidR="00027DEB" w:rsidRPr="00027DEB" w:rsidRDefault="00027DEB" w:rsidP="00027DEB">
      <w:pPr>
        <w:spacing w:line="259" w:lineRule="auto"/>
        <w:jc w:val="center"/>
        <w:rPr>
          <w:lang w:val="fr-FR"/>
        </w:rPr>
      </w:pPr>
      <w:r w:rsidRPr="00027DEB">
        <w:rPr>
          <w:rFonts w:ascii="Times New Roman" w:eastAsia="Times New Roman" w:hAnsi="Times New Roman" w:cs="Times New Roman"/>
          <w:b/>
          <w:bCs/>
          <w:color w:val="5B9BD5"/>
          <w:sz w:val="24"/>
          <w:szCs w:val="24"/>
          <w:lang w:val="fr-FR"/>
        </w:rPr>
        <w:lastRenderedPageBreak/>
        <w:t>AGENDA DE LA SEMAINE DU 16 AU 20 MARS 2020</w:t>
      </w:r>
    </w:p>
    <w:tbl>
      <w:tblPr>
        <w:tblW w:w="912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89"/>
        <w:gridCol w:w="1738"/>
        <w:gridCol w:w="2552"/>
        <w:gridCol w:w="2126"/>
        <w:gridCol w:w="1615"/>
      </w:tblGrid>
      <w:tr w:rsidR="00027DEB" w:rsidRPr="00027DEB" w14:paraId="160B3902" w14:textId="77777777" w:rsidTr="00C30EF3">
        <w:trPr>
          <w:trHeight w:val="1343"/>
        </w:trPr>
        <w:tc>
          <w:tcPr>
            <w:tcW w:w="10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18F17C" w14:textId="77777777" w:rsidR="00027DEB" w:rsidRPr="00027DEB" w:rsidRDefault="00027DEB" w:rsidP="00027DEB">
            <w:pPr>
              <w:spacing w:after="0" w:line="240" w:lineRule="auto"/>
              <w:jc w:val="center"/>
              <w:textAlignment w:val="baseline"/>
              <w:rPr>
                <w:rFonts w:ascii="Times New Roman" w:eastAsia="Times New Roman" w:hAnsi="Times New Roman" w:cs="Times New Roman"/>
                <w:sz w:val="24"/>
                <w:szCs w:val="24"/>
                <w:lang w:val="fr-FR"/>
              </w:rPr>
            </w:pPr>
            <w:r w:rsidRPr="00027DEB">
              <w:rPr>
                <w:rFonts w:ascii="Times New Roman" w:eastAsia="Times New Roman" w:hAnsi="Times New Roman" w:cs="Times New Roman"/>
                <w:lang w:val="fr-FR"/>
              </w:rPr>
              <w:t> </w:t>
            </w:r>
          </w:p>
        </w:tc>
        <w:tc>
          <w:tcPr>
            <w:tcW w:w="17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F50EFD" w14:textId="77777777" w:rsidR="00027DEB" w:rsidRPr="00027DEB" w:rsidRDefault="00027DEB" w:rsidP="00027DEB">
            <w:pPr>
              <w:spacing w:after="0" w:line="240" w:lineRule="auto"/>
              <w:jc w:val="center"/>
              <w:textAlignment w:val="baseline"/>
              <w:rPr>
                <w:rFonts w:ascii="Times New Roman" w:eastAsia="Times New Roman" w:hAnsi="Times New Roman" w:cs="Times New Roman"/>
                <w:sz w:val="24"/>
                <w:szCs w:val="24"/>
                <w:lang w:val="fr-FR"/>
              </w:rPr>
            </w:pPr>
            <w:r w:rsidRPr="00027DEB">
              <w:rPr>
                <w:rFonts w:ascii="Times New Roman" w:eastAsia="Times New Roman" w:hAnsi="Times New Roman" w:cs="Times New Roman"/>
                <w:b/>
                <w:bCs/>
                <w:color w:val="5B9BD5"/>
                <w:lang w:val="fr-FR"/>
              </w:rPr>
              <w:t>PARLEMENT EUROPEEN</w:t>
            </w:r>
            <w:r w:rsidRPr="00027DEB">
              <w:rPr>
                <w:rFonts w:ascii="Times New Roman" w:eastAsia="Times New Roman" w:hAnsi="Times New Roman" w:cs="Times New Roman"/>
                <w:lang w:val="fr-FR"/>
              </w:rPr>
              <w:t> </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4D0429" w14:textId="77777777" w:rsidR="00027DEB" w:rsidRPr="00027DEB" w:rsidRDefault="00027DEB" w:rsidP="00027DEB">
            <w:pPr>
              <w:spacing w:after="0" w:line="240" w:lineRule="auto"/>
              <w:jc w:val="center"/>
              <w:textAlignment w:val="baseline"/>
              <w:rPr>
                <w:rFonts w:ascii="Times New Roman" w:eastAsia="Times New Roman" w:hAnsi="Times New Roman" w:cs="Times New Roman"/>
                <w:sz w:val="24"/>
                <w:szCs w:val="24"/>
                <w:lang w:val="fr-FR"/>
              </w:rPr>
            </w:pPr>
            <w:r w:rsidRPr="00027DEB">
              <w:rPr>
                <w:rFonts w:ascii="Times New Roman" w:eastAsia="Times New Roman" w:hAnsi="Times New Roman" w:cs="Times New Roman"/>
                <w:b/>
                <w:bCs/>
                <w:color w:val="5B9BD5"/>
                <w:lang w:val="fr-FR"/>
              </w:rPr>
              <w:t>COMMISSION EUROPEENNE</w:t>
            </w:r>
            <w:r w:rsidRPr="00027DEB">
              <w:rPr>
                <w:rFonts w:ascii="Times New Roman" w:eastAsia="Times New Roman" w:hAnsi="Times New Roman" w:cs="Times New Roman"/>
                <w:lang w:val="fr-FR"/>
              </w:rPr>
              <w:t> </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A5634D" w14:textId="77777777" w:rsidR="00027DEB" w:rsidRPr="00027DEB" w:rsidRDefault="00027DEB" w:rsidP="00027DEB">
            <w:pPr>
              <w:spacing w:after="0" w:line="240" w:lineRule="auto"/>
              <w:jc w:val="center"/>
              <w:textAlignment w:val="baseline"/>
              <w:rPr>
                <w:rFonts w:ascii="Times New Roman" w:eastAsia="Times New Roman" w:hAnsi="Times New Roman" w:cs="Times New Roman"/>
                <w:sz w:val="24"/>
                <w:szCs w:val="24"/>
                <w:lang w:val="fr-FR"/>
              </w:rPr>
            </w:pPr>
            <w:r w:rsidRPr="00027DEB">
              <w:rPr>
                <w:rFonts w:ascii="Times New Roman" w:eastAsia="Times New Roman" w:hAnsi="Times New Roman" w:cs="Times New Roman"/>
                <w:b/>
                <w:bCs/>
                <w:color w:val="5B9BD5"/>
                <w:lang w:val="fr-FR"/>
              </w:rPr>
              <w:t>AUTRES ORGANES EUROPEENS</w:t>
            </w:r>
            <w:r w:rsidRPr="00027DEB">
              <w:rPr>
                <w:rFonts w:ascii="Times New Roman" w:eastAsia="Times New Roman" w:hAnsi="Times New Roman" w:cs="Times New Roman"/>
                <w:lang w:val="fr-FR"/>
              </w:rPr>
              <w:t> </w:t>
            </w:r>
          </w:p>
        </w:tc>
        <w:tc>
          <w:tcPr>
            <w:tcW w:w="1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DF429C" w14:textId="77777777" w:rsidR="00027DEB" w:rsidRPr="00027DEB" w:rsidRDefault="00027DEB" w:rsidP="00027DEB">
            <w:pPr>
              <w:spacing w:after="0" w:line="240" w:lineRule="auto"/>
              <w:jc w:val="center"/>
              <w:textAlignment w:val="baseline"/>
              <w:rPr>
                <w:rFonts w:ascii="Times New Roman" w:eastAsia="Times New Roman" w:hAnsi="Times New Roman" w:cs="Times New Roman"/>
                <w:sz w:val="24"/>
                <w:szCs w:val="24"/>
                <w:lang w:val="fr-FR"/>
              </w:rPr>
            </w:pPr>
            <w:r w:rsidRPr="00027DEB">
              <w:rPr>
                <w:rFonts w:ascii="Times New Roman" w:eastAsia="Times New Roman" w:hAnsi="Times New Roman" w:cs="Times New Roman"/>
                <w:b/>
                <w:bCs/>
                <w:color w:val="5B9BD5"/>
                <w:lang w:val="fr-FR"/>
              </w:rPr>
              <w:t>AUTRES ÉVÉNEMENTS</w:t>
            </w:r>
            <w:r w:rsidRPr="00027DEB">
              <w:rPr>
                <w:rFonts w:ascii="Times New Roman" w:eastAsia="Times New Roman" w:hAnsi="Times New Roman" w:cs="Times New Roman"/>
                <w:lang w:val="fr-FR"/>
              </w:rPr>
              <w:t> </w:t>
            </w:r>
          </w:p>
        </w:tc>
      </w:tr>
      <w:tr w:rsidR="00027DEB" w:rsidRPr="00027DEB" w14:paraId="723C709C" w14:textId="77777777" w:rsidTr="00C30EF3">
        <w:trPr>
          <w:trHeight w:val="1441"/>
        </w:trPr>
        <w:tc>
          <w:tcPr>
            <w:tcW w:w="10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96CF81" w14:textId="77777777" w:rsidR="00027DEB" w:rsidRPr="00027DEB" w:rsidRDefault="00027DEB" w:rsidP="00027DEB">
            <w:pPr>
              <w:spacing w:after="0" w:line="240" w:lineRule="auto"/>
              <w:jc w:val="center"/>
              <w:textAlignment w:val="baseline"/>
              <w:rPr>
                <w:rFonts w:ascii="Times New Roman" w:eastAsia="Times New Roman" w:hAnsi="Times New Roman" w:cs="Times New Roman"/>
                <w:sz w:val="24"/>
                <w:szCs w:val="24"/>
                <w:lang w:val="fr-FR"/>
              </w:rPr>
            </w:pPr>
            <w:r w:rsidRPr="00027DEB">
              <w:rPr>
                <w:rFonts w:ascii="Times New Roman" w:eastAsia="Times New Roman" w:hAnsi="Times New Roman" w:cs="Times New Roman"/>
                <w:b/>
                <w:bCs/>
                <w:color w:val="000000"/>
                <w:lang w:val="fr-FR"/>
              </w:rPr>
              <w:t>Lundi</w:t>
            </w:r>
            <w:r w:rsidRPr="00027DEB">
              <w:rPr>
                <w:rFonts w:ascii="Times New Roman" w:eastAsia="Times New Roman" w:hAnsi="Times New Roman" w:cs="Times New Roman"/>
                <w:lang w:val="fr-FR"/>
              </w:rPr>
              <w:t> </w:t>
            </w:r>
          </w:p>
          <w:p w14:paraId="7FA3502A" w14:textId="77777777" w:rsidR="00027DEB" w:rsidRPr="00027DEB" w:rsidRDefault="00027DEB" w:rsidP="00027DEB">
            <w:pPr>
              <w:spacing w:after="0" w:line="240" w:lineRule="auto"/>
              <w:jc w:val="center"/>
              <w:textAlignment w:val="baseline"/>
              <w:rPr>
                <w:rFonts w:ascii="Times New Roman" w:eastAsia="Times New Roman" w:hAnsi="Times New Roman" w:cs="Times New Roman"/>
                <w:sz w:val="24"/>
                <w:szCs w:val="24"/>
                <w:lang w:val="fr-FR"/>
              </w:rPr>
            </w:pPr>
            <w:r w:rsidRPr="00027DEB">
              <w:rPr>
                <w:rFonts w:ascii="Times New Roman" w:eastAsia="Times New Roman" w:hAnsi="Times New Roman" w:cs="Times New Roman"/>
                <w:b/>
                <w:bCs/>
                <w:color w:val="000000"/>
                <w:lang w:val="fr-FR"/>
              </w:rPr>
              <w:t>16/03</w:t>
            </w:r>
            <w:r w:rsidRPr="00027DEB">
              <w:rPr>
                <w:rFonts w:ascii="Times New Roman" w:eastAsia="Times New Roman" w:hAnsi="Times New Roman" w:cs="Times New Roman"/>
                <w:lang w:val="fr-FR"/>
              </w:rPr>
              <w:t> </w:t>
            </w:r>
          </w:p>
        </w:tc>
        <w:tc>
          <w:tcPr>
            <w:tcW w:w="1738" w:type="dxa"/>
            <w:tcBorders>
              <w:top w:val="single" w:sz="6" w:space="0" w:color="000000"/>
              <w:left w:val="single" w:sz="6" w:space="0" w:color="000000"/>
              <w:bottom w:val="single" w:sz="6" w:space="0" w:color="000000"/>
              <w:right w:val="single" w:sz="6" w:space="0" w:color="000000"/>
            </w:tcBorders>
            <w:vAlign w:val="center"/>
            <w:hideMark/>
          </w:tcPr>
          <w:p w14:paraId="37476653" w14:textId="77777777" w:rsidR="00027DEB" w:rsidRPr="00027DEB" w:rsidRDefault="00027DEB" w:rsidP="00027DEB">
            <w:pPr>
              <w:spacing w:after="0" w:line="240" w:lineRule="auto"/>
              <w:jc w:val="center"/>
              <w:textAlignment w:val="baseline"/>
              <w:rPr>
                <w:rFonts w:ascii="Times New Roman" w:eastAsia="Times New Roman" w:hAnsi="Times New Roman" w:cs="Times New Roman"/>
                <w:lang w:val="fr-FR"/>
              </w:rPr>
            </w:pPr>
            <w:r w:rsidRPr="00027DEB">
              <w:rPr>
                <w:rFonts w:ascii="Times New Roman" w:eastAsia="Times New Roman" w:hAnsi="Times New Roman" w:cs="Times New Roman"/>
                <w:lang w:val="fr-FR"/>
              </w:rPr>
              <w:t>Semaine blanche</w:t>
            </w: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492D5CC9" w14:textId="77777777" w:rsidR="00027DEB" w:rsidRPr="00027DEB" w:rsidRDefault="00027DEB" w:rsidP="00027DEB">
            <w:pPr>
              <w:spacing w:after="0" w:line="240" w:lineRule="auto"/>
              <w:jc w:val="center"/>
              <w:textAlignment w:val="baseline"/>
              <w:rPr>
                <w:rFonts w:ascii="Times New Roman" w:eastAsia="Times New Roman" w:hAnsi="Times New Roman" w:cs="Times New Roman"/>
                <w:lang w:val="fr-FR"/>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6C4D74AB" w14:textId="77777777" w:rsidR="00027DEB" w:rsidRPr="00027DEB" w:rsidRDefault="00027DEB" w:rsidP="00027DEB">
            <w:pPr>
              <w:spacing w:after="0" w:line="240" w:lineRule="auto"/>
              <w:jc w:val="center"/>
              <w:textAlignment w:val="baseline"/>
              <w:rPr>
                <w:rFonts w:ascii="Times New Roman" w:eastAsia="Times New Roman" w:hAnsi="Times New Roman" w:cs="Times New Roman"/>
                <w:lang w:val="fr-FR"/>
              </w:rPr>
            </w:pPr>
          </w:p>
        </w:tc>
        <w:tc>
          <w:tcPr>
            <w:tcW w:w="1615" w:type="dxa"/>
            <w:tcBorders>
              <w:top w:val="single" w:sz="6" w:space="0" w:color="000000"/>
              <w:left w:val="single" w:sz="6" w:space="0" w:color="000000"/>
              <w:bottom w:val="single" w:sz="6" w:space="0" w:color="000000"/>
              <w:right w:val="single" w:sz="6" w:space="0" w:color="000000"/>
            </w:tcBorders>
            <w:vAlign w:val="center"/>
          </w:tcPr>
          <w:p w14:paraId="7281A24E" w14:textId="77777777" w:rsidR="00027DEB" w:rsidRPr="00027DEB" w:rsidRDefault="00027DEB" w:rsidP="00027DEB">
            <w:pPr>
              <w:spacing w:after="0" w:line="240" w:lineRule="auto"/>
              <w:jc w:val="center"/>
              <w:textAlignment w:val="baseline"/>
              <w:rPr>
                <w:rFonts w:ascii="Times New Roman" w:eastAsia="Times New Roman" w:hAnsi="Times New Roman" w:cs="Times New Roman"/>
              </w:rPr>
            </w:pPr>
          </w:p>
        </w:tc>
      </w:tr>
      <w:tr w:rsidR="00027DEB" w:rsidRPr="00027DEB" w14:paraId="16E43C44" w14:textId="77777777" w:rsidTr="00C30EF3">
        <w:trPr>
          <w:trHeight w:val="694"/>
        </w:trPr>
        <w:tc>
          <w:tcPr>
            <w:tcW w:w="10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B90EA1" w14:textId="77777777" w:rsidR="00027DEB" w:rsidRPr="00027DEB" w:rsidRDefault="00027DEB" w:rsidP="00027DEB">
            <w:pPr>
              <w:spacing w:after="0" w:line="240" w:lineRule="auto"/>
              <w:jc w:val="center"/>
              <w:textAlignment w:val="baseline"/>
              <w:rPr>
                <w:rFonts w:ascii="Times New Roman" w:eastAsia="Times New Roman" w:hAnsi="Times New Roman" w:cs="Times New Roman"/>
                <w:sz w:val="24"/>
                <w:szCs w:val="24"/>
                <w:lang w:val="fr-FR"/>
              </w:rPr>
            </w:pPr>
            <w:r w:rsidRPr="00027DEB">
              <w:rPr>
                <w:rFonts w:ascii="Times New Roman" w:eastAsia="Times New Roman" w:hAnsi="Times New Roman" w:cs="Times New Roman"/>
                <w:b/>
                <w:bCs/>
                <w:color w:val="000000"/>
                <w:lang w:val="fr-FR"/>
              </w:rPr>
              <w:t>Mardi</w:t>
            </w:r>
            <w:r w:rsidRPr="00027DEB">
              <w:rPr>
                <w:rFonts w:ascii="Times New Roman" w:eastAsia="Times New Roman" w:hAnsi="Times New Roman" w:cs="Times New Roman"/>
                <w:lang w:val="fr-FR"/>
              </w:rPr>
              <w:t> </w:t>
            </w:r>
          </w:p>
          <w:p w14:paraId="3D72F701" w14:textId="77777777" w:rsidR="00027DEB" w:rsidRPr="00027DEB" w:rsidRDefault="00027DEB" w:rsidP="00027DEB">
            <w:pPr>
              <w:spacing w:after="0" w:line="240" w:lineRule="auto"/>
              <w:jc w:val="center"/>
              <w:textAlignment w:val="baseline"/>
              <w:rPr>
                <w:rFonts w:ascii="Times New Roman" w:eastAsia="Times New Roman" w:hAnsi="Times New Roman" w:cs="Times New Roman"/>
                <w:sz w:val="24"/>
                <w:szCs w:val="24"/>
                <w:lang w:val="fr-FR"/>
              </w:rPr>
            </w:pPr>
            <w:r w:rsidRPr="00027DEB">
              <w:rPr>
                <w:rFonts w:ascii="Times New Roman" w:eastAsia="Times New Roman" w:hAnsi="Times New Roman" w:cs="Times New Roman"/>
                <w:b/>
                <w:bCs/>
                <w:color w:val="000000"/>
                <w:lang w:val="fr-FR"/>
              </w:rPr>
              <w:t>17/03</w:t>
            </w:r>
            <w:r w:rsidRPr="00027DEB">
              <w:rPr>
                <w:rFonts w:ascii="Times New Roman" w:eastAsia="Times New Roman" w:hAnsi="Times New Roman" w:cs="Times New Roman"/>
                <w:lang w:val="fr-FR"/>
              </w:rPr>
              <w:t> </w:t>
            </w:r>
          </w:p>
        </w:tc>
        <w:tc>
          <w:tcPr>
            <w:tcW w:w="1738" w:type="dxa"/>
            <w:tcBorders>
              <w:top w:val="single" w:sz="6" w:space="0" w:color="000000"/>
              <w:left w:val="single" w:sz="6" w:space="0" w:color="000000"/>
              <w:bottom w:val="single" w:sz="6" w:space="0" w:color="000000"/>
              <w:right w:val="single" w:sz="6" w:space="0" w:color="000000"/>
            </w:tcBorders>
            <w:shd w:val="clear" w:color="auto" w:fill="FFFFFF"/>
          </w:tcPr>
          <w:p w14:paraId="7E7AA3E5" w14:textId="77777777" w:rsidR="00027DEB" w:rsidRPr="00027DEB" w:rsidRDefault="00027DEB" w:rsidP="00027DEB">
            <w:pPr>
              <w:spacing w:line="259" w:lineRule="auto"/>
              <w:jc w:val="center"/>
              <w:rPr>
                <w:rFonts w:ascii="Times New Roman" w:eastAsia="Times New Roman" w:hAnsi="Times New Roman" w:cs="Times New Roman"/>
                <w:lang w:val="fr-FR"/>
              </w:rPr>
            </w:pPr>
          </w:p>
          <w:p w14:paraId="41EE93C8" w14:textId="77777777" w:rsidR="00027DEB" w:rsidRPr="00027DEB" w:rsidRDefault="00027DEB" w:rsidP="00027DEB">
            <w:pPr>
              <w:spacing w:line="259" w:lineRule="auto"/>
              <w:jc w:val="center"/>
              <w:rPr>
                <w:rFonts w:ascii="Times New Roman" w:eastAsia="Times New Roman" w:hAnsi="Times New Roman" w:cs="Times New Roman"/>
                <w:sz w:val="24"/>
                <w:szCs w:val="24"/>
              </w:rPr>
            </w:pPr>
            <w:r w:rsidRPr="00027DEB">
              <w:rPr>
                <w:rFonts w:ascii="Times New Roman" w:eastAsia="Times New Roman" w:hAnsi="Times New Roman" w:cs="Times New Roman"/>
                <w:sz w:val="24"/>
                <w:szCs w:val="24"/>
              </w:rPr>
              <w:t>Semaine blanche</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A848C7" w14:textId="75EFBA27" w:rsidR="00027DEB" w:rsidRPr="00027DEB" w:rsidRDefault="00027DEB" w:rsidP="00027DEB">
            <w:pPr>
              <w:spacing w:line="259" w:lineRule="auto"/>
              <w:jc w:val="center"/>
              <w:rPr>
                <w:rFonts w:ascii="Times New Roman" w:eastAsia="Times New Roman" w:hAnsi="Times New Roman" w:cs="Times New Roman"/>
                <w:lang w:val="fr-FR"/>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FCF46C" w14:textId="77777777" w:rsidR="00027DEB" w:rsidRPr="00027DEB" w:rsidRDefault="00027DEB" w:rsidP="00027DEB">
            <w:pPr>
              <w:spacing w:after="0" w:line="256" w:lineRule="auto"/>
              <w:rPr>
                <w:sz w:val="20"/>
                <w:szCs w:val="20"/>
                <w:lang w:val="fr-FR" w:eastAsia="fr-FR"/>
              </w:rPr>
            </w:pPr>
          </w:p>
        </w:tc>
        <w:tc>
          <w:tcPr>
            <w:tcW w:w="1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39D670" w14:textId="77777777" w:rsidR="00027DEB" w:rsidRPr="00027DEB" w:rsidRDefault="00027DEB" w:rsidP="00027DEB">
            <w:pPr>
              <w:spacing w:after="0" w:line="256" w:lineRule="auto"/>
              <w:rPr>
                <w:sz w:val="20"/>
                <w:szCs w:val="20"/>
                <w:lang w:val="fr-FR" w:eastAsia="fr-FR"/>
              </w:rPr>
            </w:pPr>
          </w:p>
        </w:tc>
      </w:tr>
      <w:tr w:rsidR="00027DEB" w:rsidRPr="00027DEB" w14:paraId="2D52D2B3" w14:textId="77777777" w:rsidTr="00C30EF3">
        <w:trPr>
          <w:trHeight w:val="1018"/>
        </w:trPr>
        <w:tc>
          <w:tcPr>
            <w:tcW w:w="10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E8AB4F" w14:textId="77777777" w:rsidR="00027DEB" w:rsidRPr="00027DEB" w:rsidRDefault="00027DEB" w:rsidP="00027DEB">
            <w:pPr>
              <w:spacing w:after="0" w:line="240" w:lineRule="auto"/>
              <w:jc w:val="center"/>
              <w:textAlignment w:val="baseline"/>
              <w:rPr>
                <w:rFonts w:ascii="Times New Roman" w:eastAsia="Times New Roman" w:hAnsi="Times New Roman" w:cs="Times New Roman"/>
                <w:sz w:val="24"/>
                <w:szCs w:val="24"/>
              </w:rPr>
            </w:pPr>
            <w:r w:rsidRPr="00027DEB">
              <w:rPr>
                <w:rFonts w:ascii="Times New Roman" w:eastAsia="Times New Roman" w:hAnsi="Times New Roman" w:cs="Times New Roman"/>
                <w:b/>
                <w:bCs/>
                <w:lang w:val="fr-FR"/>
              </w:rPr>
              <w:t>Mercredi</w:t>
            </w:r>
            <w:r w:rsidRPr="00027DEB">
              <w:rPr>
                <w:rFonts w:ascii="Times New Roman" w:eastAsia="Times New Roman" w:hAnsi="Times New Roman" w:cs="Times New Roman"/>
                <w:lang w:val="fr-FR"/>
              </w:rPr>
              <w:t> </w:t>
            </w:r>
          </w:p>
          <w:p w14:paraId="1500CECB" w14:textId="77777777" w:rsidR="00027DEB" w:rsidRPr="00027DEB" w:rsidRDefault="00027DEB" w:rsidP="00027DEB">
            <w:pPr>
              <w:spacing w:after="0" w:line="240" w:lineRule="auto"/>
              <w:jc w:val="center"/>
              <w:textAlignment w:val="baseline"/>
              <w:rPr>
                <w:rFonts w:ascii="Times New Roman" w:eastAsia="Times New Roman" w:hAnsi="Times New Roman" w:cs="Times New Roman"/>
                <w:sz w:val="24"/>
                <w:szCs w:val="24"/>
                <w:lang w:val="fr-FR"/>
              </w:rPr>
            </w:pPr>
            <w:r w:rsidRPr="00027DEB">
              <w:rPr>
                <w:rFonts w:ascii="Times New Roman" w:eastAsia="Times New Roman" w:hAnsi="Times New Roman" w:cs="Times New Roman"/>
                <w:b/>
                <w:bCs/>
                <w:color w:val="000000"/>
                <w:lang w:val="fr-FR"/>
              </w:rPr>
              <w:t>18/03</w:t>
            </w:r>
            <w:r w:rsidRPr="00027DEB">
              <w:rPr>
                <w:rFonts w:ascii="Times New Roman" w:eastAsia="Times New Roman" w:hAnsi="Times New Roman" w:cs="Times New Roman"/>
                <w:lang w:val="fr-FR"/>
              </w:rPr>
              <w:t> </w:t>
            </w:r>
          </w:p>
        </w:tc>
        <w:tc>
          <w:tcPr>
            <w:tcW w:w="17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09F419" w14:textId="77777777" w:rsidR="00027DEB" w:rsidRPr="00027DEB" w:rsidRDefault="00027DEB" w:rsidP="00027DEB">
            <w:pPr>
              <w:spacing w:after="0" w:line="240" w:lineRule="auto"/>
              <w:jc w:val="center"/>
              <w:textAlignment w:val="baseline"/>
              <w:rPr>
                <w:rFonts w:ascii="Times New Roman" w:eastAsia="Times New Roman" w:hAnsi="Times New Roman" w:cs="Times New Roman"/>
                <w:lang w:val="fr-FR"/>
              </w:rPr>
            </w:pPr>
            <w:r w:rsidRPr="00027DEB">
              <w:rPr>
                <w:rFonts w:ascii="Times New Roman" w:eastAsia="Times New Roman" w:hAnsi="Times New Roman" w:cs="Times New Roman"/>
                <w:lang w:val="fr-FR"/>
              </w:rPr>
              <w:t>Semaine blanche</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E63F52" w14:textId="77777777" w:rsidR="00027DEB" w:rsidRPr="00027DEB" w:rsidRDefault="00027DEB" w:rsidP="00027DEB">
            <w:pPr>
              <w:spacing w:after="0" w:line="240" w:lineRule="auto"/>
              <w:jc w:val="center"/>
              <w:textAlignment w:val="baseline"/>
              <w:rPr>
                <w:rFonts w:ascii="Times New Roman" w:eastAsia="Times New Roman" w:hAnsi="Times New Roman" w:cs="Times New Roman"/>
                <w:lang w:val="fr-FR"/>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17F745" w14:textId="77777777" w:rsidR="00027DEB" w:rsidRPr="00027DEB" w:rsidRDefault="00027DEB" w:rsidP="00027DEB">
            <w:pPr>
              <w:spacing w:after="0" w:line="240" w:lineRule="auto"/>
              <w:jc w:val="center"/>
              <w:textAlignment w:val="baseline"/>
              <w:rPr>
                <w:rFonts w:ascii="Times New Roman" w:eastAsia="Times New Roman" w:hAnsi="Times New Roman" w:cs="Times New Roman"/>
                <w:lang w:val="fr-FR"/>
              </w:rPr>
            </w:pPr>
          </w:p>
        </w:tc>
        <w:tc>
          <w:tcPr>
            <w:tcW w:w="161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75DAAB" w14:textId="77777777" w:rsidR="00027DEB" w:rsidRPr="00027DEB" w:rsidRDefault="00027DEB" w:rsidP="00027DEB">
            <w:pPr>
              <w:spacing w:after="0" w:line="240" w:lineRule="auto"/>
              <w:jc w:val="center"/>
              <w:textAlignment w:val="baseline"/>
              <w:rPr>
                <w:rFonts w:ascii="Times New Roman" w:eastAsia="Times New Roman" w:hAnsi="Times New Roman" w:cs="Times New Roman"/>
              </w:rPr>
            </w:pPr>
          </w:p>
        </w:tc>
      </w:tr>
      <w:tr w:rsidR="00027DEB" w:rsidRPr="00027DEB" w14:paraId="0C716BD5" w14:textId="77777777" w:rsidTr="00C30EF3">
        <w:trPr>
          <w:trHeight w:val="1087"/>
        </w:trPr>
        <w:tc>
          <w:tcPr>
            <w:tcW w:w="10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69EB2D" w14:textId="77777777" w:rsidR="00027DEB" w:rsidRPr="00027DEB" w:rsidRDefault="00027DEB" w:rsidP="00027DEB">
            <w:pPr>
              <w:spacing w:after="0" w:line="240" w:lineRule="auto"/>
              <w:jc w:val="center"/>
              <w:textAlignment w:val="baseline"/>
              <w:rPr>
                <w:rFonts w:ascii="Times New Roman" w:eastAsia="Times New Roman" w:hAnsi="Times New Roman" w:cs="Times New Roman"/>
                <w:sz w:val="24"/>
                <w:szCs w:val="24"/>
                <w:lang w:val="fr-FR"/>
              </w:rPr>
            </w:pPr>
            <w:r w:rsidRPr="00027DEB">
              <w:rPr>
                <w:rFonts w:ascii="Times New Roman" w:eastAsia="Times New Roman" w:hAnsi="Times New Roman" w:cs="Times New Roman"/>
                <w:b/>
                <w:bCs/>
                <w:lang w:val="fr-FR"/>
              </w:rPr>
              <w:t>Jeudi</w:t>
            </w:r>
            <w:r w:rsidRPr="00027DEB">
              <w:rPr>
                <w:rFonts w:ascii="Times New Roman" w:eastAsia="Times New Roman" w:hAnsi="Times New Roman" w:cs="Times New Roman"/>
                <w:lang w:val="fr-FR"/>
              </w:rPr>
              <w:t> </w:t>
            </w:r>
          </w:p>
          <w:p w14:paraId="4370087F" w14:textId="77777777" w:rsidR="00027DEB" w:rsidRPr="00027DEB" w:rsidRDefault="00027DEB" w:rsidP="00027DEB">
            <w:pPr>
              <w:spacing w:after="0" w:line="240" w:lineRule="auto"/>
              <w:jc w:val="center"/>
              <w:textAlignment w:val="baseline"/>
              <w:rPr>
                <w:rFonts w:ascii="Times New Roman" w:eastAsia="Times New Roman" w:hAnsi="Times New Roman" w:cs="Times New Roman"/>
                <w:sz w:val="24"/>
                <w:szCs w:val="24"/>
                <w:lang w:val="fr-FR"/>
              </w:rPr>
            </w:pPr>
            <w:r w:rsidRPr="00027DEB">
              <w:rPr>
                <w:rFonts w:ascii="Times New Roman" w:eastAsia="Times New Roman" w:hAnsi="Times New Roman" w:cs="Times New Roman"/>
                <w:b/>
                <w:bCs/>
                <w:color w:val="000000"/>
                <w:lang w:val="fr-FR"/>
              </w:rPr>
              <w:t>19/03</w:t>
            </w:r>
            <w:r w:rsidRPr="00027DEB">
              <w:rPr>
                <w:rFonts w:ascii="Times New Roman" w:eastAsia="Times New Roman" w:hAnsi="Times New Roman" w:cs="Times New Roman"/>
                <w:lang w:val="fr-FR"/>
              </w:rPr>
              <w:t> </w:t>
            </w:r>
          </w:p>
        </w:tc>
        <w:tc>
          <w:tcPr>
            <w:tcW w:w="173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02C03C" w14:textId="77777777" w:rsidR="00027DEB" w:rsidRPr="00027DEB" w:rsidRDefault="00027DEB" w:rsidP="00027DEB">
            <w:pPr>
              <w:spacing w:after="0" w:line="240" w:lineRule="auto"/>
              <w:jc w:val="center"/>
              <w:textAlignment w:val="baseline"/>
              <w:rPr>
                <w:rFonts w:ascii="Times New Roman" w:eastAsia="Times New Roman" w:hAnsi="Times New Roman" w:cs="Times New Roman"/>
                <w:lang w:val="fr-FR"/>
              </w:rPr>
            </w:pPr>
            <w:r w:rsidRPr="00027DEB">
              <w:rPr>
                <w:rFonts w:ascii="Times New Roman" w:eastAsia="Times New Roman" w:hAnsi="Times New Roman" w:cs="Times New Roman"/>
                <w:lang w:val="fr-FR"/>
              </w:rPr>
              <w:t xml:space="preserve">Semaine blanche </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959E4E" w14:textId="77777777" w:rsidR="00027DEB" w:rsidRPr="00027DEB" w:rsidRDefault="00027DEB" w:rsidP="00027DEB">
            <w:pPr>
              <w:spacing w:after="0" w:line="240" w:lineRule="auto"/>
              <w:textAlignment w:val="baseline"/>
              <w:rPr>
                <w:rFonts w:ascii="Times New Roman" w:eastAsia="Times New Roman" w:hAnsi="Times New Roman" w:cs="Times New Roman"/>
                <w:lang w:val="fr-FR"/>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E6EE61" w14:textId="77777777" w:rsidR="00027DEB" w:rsidRPr="00027DEB" w:rsidRDefault="00027DEB" w:rsidP="00027DEB">
            <w:pPr>
              <w:spacing w:after="0" w:line="240" w:lineRule="auto"/>
              <w:jc w:val="center"/>
              <w:textAlignment w:val="baseline"/>
              <w:rPr>
                <w:rFonts w:ascii="Times New Roman" w:eastAsia="Times New Roman" w:hAnsi="Times New Roman" w:cs="Times New Roman"/>
              </w:rPr>
            </w:pPr>
          </w:p>
        </w:tc>
        <w:tc>
          <w:tcPr>
            <w:tcW w:w="161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53C320" w14:textId="77777777" w:rsidR="00027DEB" w:rsidRPr="00027DEB" w:rsidRDefault="00027DEB" w:rsidP="00027DEB">
            <w:pPr>
              <w:spacing w:after="0" w:line="240" w:lineRule="auto"/>
              <w:jc w:val="center"/>
              <w:textAlignment w:val="baseline"/>
              <w:rPr>
                <w:rFonts w:ascii="Times New Roman" w:eastAsia="Times New Roman" w:hAnsi="Times New Roman" w:cs="Times New Roman"/>
                <w:lang w:val="fr-FR"/>
              </w:rPr>
            </w:pPr>
          </w:p>
        </w:tc>
      </w:tr>
      <w:tr w:rsidR="00027DEB" w:rsidRPr="00027DEB" w14:paraId="217D4ED0" w14:textId="77777777" w:rsidTr="00C30EF3">
        <w:trPr>
          <w:trHeight w:val="1150"/>
        </w:trPr>
        <w:tc>
          <w:tcPr>
            <w:tcW w:w="10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428F9C" w14:textId="77777777" w:rsidR="00027DEB" w:rsidRPr="00027DEB" w:rsidRDefault="00027DEB" w:rsidP="00027DEB">
            <w:pPr>
              <w:spacing w:after="0" w:line="240" w:lineRule="auto"/>
              <w:jc w:val="center"/>
              <w:textAlignment w:val="baseline"/>
              <w:rPr>
                <w:rFonts w:ascii="Times New Roman" w:eastAsia="Times New Roman" w:hAnsi="Times New Roman" w:cs="Times New Roman"/>
                <w:sz w:val="24"/>
                <w:szCs w:val="24"/>
                <w:lang w:val="fr-FR"/>
              </w:rPr>
            </w:pPr>
            <w:r w:rsidRPr="00027DEB">
              <w:rPr>
                <w:rFonts w:ascii="Times New Roman" w:eastAsia="Times New Roman" w:hAnsi="Times New Roman" w:cs="Times New Roman"/>
                <w:b/>
                <w:bCs/>
                <w:color w:val="000000"/>
                <w:lang w:val="fr-FR"/>
              </w:rPr>
              <w:t>Vendredi</w:t>
            </w:r>
            <w:r w:rsidRPr="00027DEB">
              <w:rPr>
                <w:rFonts w:ascii="Times New Roman" w:eastAsia="Times New Roman" w:hAnsi="Times New Roman" w:cs="Times New Roman"/>
                <w:lang w:val="fr-FR"/>
              </w:rPr>
              <w:t> </w:t>
            </w:r>
          </w:p>
          <w:p w14:paraId="728C4D94" w14:textId="77777777" w:rsidR="00027DEB" w:rsidRPr="00027DEB" w:rsidRDefault="00027DEB" w:rsidP="00027DEB">
            <w:pPr>
              <w:spacing w:after="0" w:line="240" w:lineRule="auto"/>
              <w:jc w:val="center"/>
              <w:textAlignment w:val="baseline"/>
              <w:rPr>
                <w:rFonts w:ascii="Times New Roman" w:eastAsia="Times New Roman" w:hAnsi="Times New Roman" w:cs="Times New Roman"/>
                <w:sz w:val="24"/>
                <w:szCs w:val="24"/>
                <w:lang w:val="fr-FR"/>
              </w:rPr>
            </w:pPr>
            <w:r w:rsidRPr="00027DEB">
              <w:rPr>
                <w:rFonts w:ascii="Times New Roman" w:eastAsia="Times New Roman" w:hAnsi="Times New Roman" w:cs="Times New Roman"/>
                <w:b/>
                <w:bCs/>
                <w:color w:val="000000"/>
                <w:lang w:val="fr-FR"/>
              </w:rPr>
              <w:t>20/03</w:t>
            </w:r>
            <w:r w:rsidRPr="00027DEB">
              <w:rPr>
                <w:rFonts w:ascii="Times New Roman" w:eastAsia="Times New Roman" w:hAnsi="Times New Roman" w:cs="Times New Roman"/>
                <w:lang w:val="fr-FR"/>
              </w:rPr>
              <w:t> </w:t>
            </w:r>
          </w:p>
        </w:tc>
        <w:tc>
          <w:tcPr>
            <w:tcW w:w="173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8914FD" w14:textId="77777777" w:rsidR="00027DEB" w:rsidRPr="00027DEB" w:rsidRDefault="00027DEB" w:rsidP="00027DEB">
            <w:pPr>
              <w:spacing w:after="0" w:line="240" w:lineRule="auto"/>
              <w:jc w:val="center"/>
              <w:textAlignment w:val="baseline"/>
              <w:rPr>
                <w:rFonts w:ascii="Times New Roman" w:eastAsia="Times New Roman" w:hAnsi="Times New Roman" w:cs="Times New Roman"/>
                <w:lang w:val="fr-FR"/>
              </w:rPr>
            </w:pPr>
            <w:r w:rsidRPr="00027DEB">
              <w:rPr>
                <w:rFonts w:ascii="Times New Roman" w:eastAsia="Times New Roman" w:hAnsi="Times New Roman" w:cs="Times New Roman"/>
                <w:lang w:val="fr-FR"/>
              </w:rPr>
              <w:t>Semaine blanche</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F6E8E1" w14:textId="77777777" w:rsidR="00027DEB" w:rsidRPr="00027DEB" w:rsidRDefault="00027DEB" w:rsidP="00027DEB">
            <w:pPr>
              <w:spacing w:after="0" w:line="240" w:lineRule="auto"/>
              <w:jc w:val="center"/>
              <w:textAlignment w:val="baseline"/>
              <w:rPr>
                <w:rFonts w:ascii="Times New Roman" w:eastAsia="Times New Roman" w:hAnsi="Times New Roman" w:cs="Times New Roman"/>
                <w:lang w:val="fr-FR"/>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50D7B5" w14:textId="77777777" w:rsidR="00027DEB" w:rsidRPr="00027DEB" w:rsidRDefault="00027DEB" w:rsidP="00027DEB">
            <w:pPr>
              <w:spacing w:line="259" w:lineRule="auto"/>
              <w:jc w:val="center"/>
              <w:rPr>
                <w:rFonts w:ascii="Times New Roman" w:eastAsia="Times New Roman" w:hAnsi="Times New Roman" w:cs="Times New Roman"/>
                <w:lang w:val="fr-FR"/>
              </w:rPr>
            </w:pPr>
          </w:p>
        </w:tc>
        <w:tc>
          <w:tcPr>
            <w:tcW w:w="161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6FF7AC" w14:textId="77777777" w:rsidR="00027DEB" w:rsidRPr="00027DEB" w:rsidRDefault="00027DEB" w:rsidP="00027DEB">
            <w:pPr>
              <w:spacing w:after="0" w:line="240" w:lineRule="auto"/>
              <w:jc w:val="center"/>
              <w:textAlignment w:val="baseline"/>
              <w:rPr>
                <w:rFonts w:ascii="Times New Roman" w:eastAsia="Times New Roman" w:hAnsi="Times New Roman" w:cs="Times New Roman"/>
              </w:rPr>
            </w:pPr>
          </w:p>
        </w:tc>
      </w:tr>
    </w:tbl>
    <w:p w14:paraId="5F45466C" w14:textId="77777777" w:rsidR="00027DEB" w:rsidRPr="00027DEB" w:rsidRDefault="00027DEB" w:rsidP="00027DEB">
      <w:pPr>
        <w:spacing w:line="360" w:lineRule="auto"/>
        <w:jc w:val="both"/>
        <w:rPr>
          <w:rFonts w:ascii="Times New Roman" w:hAnsi="Times New Roman" w:cs="Times New Roman"/>
          <w:sz w:val="24"/>
          <w:szCs w:val="24"/>
          <w:lang w:val="fr-FR"/>
        </w:rPr>
      </w:pPr>
    </w:p>
    <w:sectPr w:rsidR="00027DEB" w:rsidRPr="00027DE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78051" w14:textId="77777777" w:rsidR="005276DB" w:rsidRDefault="005276DB" w:rsidP="006752D4">
      <w:pPr>
        <w:spacing w:after="0" w:line="240" w:lineRule="auto"/>
      </w:pPr>
      <w:r>
        <w:separator/>
      </w:r>
    </w:p>
  </w:endnote>
  <w:endnote w:type="continuationSeparator" w:id="0">
    <w:p w14:paraId="1C54F449" w14:textId="77777777" w:rsidR="005276DB" w:rsidRDefault="005276DB" w:rsidP="0067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E807C" w14:textId="77777777" w:rsidR="00DB3014" w:rsidRPr="000A1E0F" w:rsidRDefault="00F85282" w:rsidP="00DB3014">
    <w:pPr>
      <w:pStyle w:val="Pieddepage"/>
      <w:rPr>
        <w:rFonts w:ascii="Times New Roman" w:hAnsi="Times New Roman" w:cs="Times New Roman"/>
        <w:color w:val="5B9BD5" w:themeColor="accent5"/>
        <w:sz w:val="18"/>
        <w:szCs w:val="18"/>
      </w:rPr>
    </w:pPr>
    <w:r w:rsidRPr="000A1E0F">
      <w:rPr>
        <w:rFonts w:ascii="Times New Roman" w:hAnsi="Times New Roman" w:cs="Times New Roman"/>
        <w:color w:val="5B9BD5" w:themeColor="accent5"/>
        <w:sz w:val="18"/>
        <w:szCs w:val="18"/>
      </w:rPr>
      <w:t xml:space="preserve">Semaine du </w:t>
    </w:r>
    <w:r w:rsidR="006752D4">
      <w:rPr>
        <w:rFonts w:ascii="Times New Roman" w:hAnsi="Times New Roman" w:cs="Times New Roman"/>
        <w:color w:val="5B9BD5" w:themeColor="accent5"/>
        <w:sz w:val="18"/>
        <w:szCs w:val="18"/>
      </w:rPr>
      <w:t>9</w:t>
    </w:r>
    <w:r>
      <w:rPr>
        <w:rFonts w:ascii="Times New Roman" w:hAnsi="Times New Roman" w:cs="Times New Roman"/>
        <w:color w:val="5B9BD5" w:themeColor="accent5"/>
        <w:sz w:val="18"/>
        <w:szCs w:val="18"/>
      </w:rPr>
      <w:t xml:space="preserve"> au </w:t>
    </w:r>
    <w:r w:rsidR="006752D4">
      <w:rPr>
        <w:rFonts w:ascii="Times New Roman" w:hAnsi="Times New Roman" w:cs="Times New Roman"/>
        <w:color w:val="5B9BD5" w:themeColor="accent5"/>
        <w:sz w:val="18"/>
        <w:szCs w:val="18"/>
      </w:rPr>
      <w:t>1</w:t>
    </w:r>
    <w:r w:rsidR="00D47501">
      <w:rPr>
        <w:rFonts w:ascii="Times New Roman" w:hAnsi="Times New Roman" w:cs="Times New Roman"/>
        <w:color w:val="5B9BD5" w:themeColor="accent5"/>
        <w:sz w:val="18"/>
        <w:szCs w:val="18"/>
      </w:rPr>
      <w:t>3</w:t>
    </w:r>
    <w:r>
      <w:rPr>
        <w:rFonts w:ascii="Times New Roman" w:hAnsi="Times New Roman" w:cs="Times New Roman"/>
        <w:color w:val="5B9BD5" w:themeColor="accent5"/>
        <w:sz w:val="18"/>
        <w:szCs w:val="18"/>
      </w:rPr>
      <w:t xml:space="preserve"> mars </w:t>
    </w:r>
    <w:r w:rsidRPr="000A1E0F">
      <w:rPr>
        <w:rFonts w:ascii="Times New Roman" w:hAnsi="Times New Roman" w:cs="Times New Roman"/>
        <w:color w:val="5B9BD5" w:themeColor="accent5"/>
        <w:sz w:val="18"/>
        <w:szCs w:val="18"/>
      </w:rPr>
      <w:t>2020</w:t>
    </w:r>
  </w:p>
  <w:p w14:paraId="4993B6FD" w14:textId="77777777" w:rsidR="00DB3014" w:rsidRDefault="005276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7D7B6" w14:textId="77777777" w:rsidR="005276DB" w:rsidRDefault="005276DB" w:rsidP="006752D4">
      <w:pPr>
        <w:spacing w:after="0" w:line="240" w:lineRule="auto"/>
      </w:pPr>
      <w:r>
        <w:separator/>
      </w:r>
    </w:p>
  </w:footnote>
  <w:footnote w:type="continuationSeparator" w:id="0">
    <w:p w14:paraId="095B49C1" w14:textId="77777777" w:rsidR="005276DB" w:rsidRDefault="005276DB" w:rsidP="006752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2D4"/>
    <w:rsid w:val="00027DEB"/>
    <w:rsid w:val="000E48C4"/>
    <w:rsid w:val="00187ABB"/>
    <w:rsid w:val="002C5C30"/>
    <w:rsid w:val="005276DB"/>
    <w:rsid w:val="0061785A"/>
    <w:rsid w:val="006752D4"/>
    <w:rsid w:val="00794FC3"/>
    <w:rsid w:val="007960C5"/>
    <w:rsid w:val="008536A5"/>
    <w:rsid w:val="00913E91"/>
    <w:rsid w:val="009A6AF3"/>
    <w:rsid w:val="00A108EF"/>
    <w:rsid w:val="00AA3C53"/>
    <w:rsid w:val="00AF5637"/>
    <w:rsid w:val="00C22467"/>
    <w:rsid w:val="00D47501"/>
    <w:rsid w:val="00F852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11BF"/>
  <w15:chartTrackingRefBased/>
  <w15:docId w15:val="{0895A6AD-BAA7-4B07-969B-D4D8699C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2D4"/>
    <w:pPr>
      <w:spacing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752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52D4"/>
  </w:style>
  <w:style w:type="paragraph" w:styleId="En-tte">
    <w:name w:val="header"/>
    <w:basedOn w:val="Normal"/>
    <w:link w:val="En-tteCar"/>
    <w:uiPriority w:val="99"/>
    <w:unhideWhenUsed/>
    <w:rsid w:val="006752D4"/>
    <w:pPr>
      <w:tabs>
        <w:tab w:val="center" w:pos="4536"/>
        <w:tab w:val="right" w:pos="9072"/>
      </w:tabs>
      <w:spacing w:after="0" w:line="240" w:lineRule="auto"/>
    </w:pPr>
  </w:style>
  <w:style w:type="character" w:customStyle="1" w:styleId="En-tteCar">
    <w:name w:val="En-tête Car"/>
    <w:basedOn w:val="Policepardfaut"/>
    <w:link w:val="En-tte"/>
    <w:uiPriority w:val="99"/>
    <w:rsid w:val="006752D4"/>
  </w:style>
  <w:style w:type="character" w:styleId="Lienhypertexte">
    <w:name w:val="Hyperlink"/>
    <w:basedOn w:val="Policepardfaut"/>
    <w:uiPriority w:val="99"/>
    <w:semiHidden/>
    <w:unhideWhenUsed/>
    <w:rsid w:val="00913E91"/>
    <w:rPr>
      <w:color w:val="0563C1"/>
      <w:u w:val="single"/>
    </w:rPr>
  </w:style>
  <w:style w:type="character" w:customStyle="1" w:styleId="sommairetitlearticle">
    <w:name w:val="sommairetitlearticle"/>
    <w:basedOn w:val="Policepardfaut"/>
    <w:rsid w:val="00913E91"/>
  </w:style>
  <w:style w:type="character" w:styleId="Marquedecommentaire">
    <w:name w:val="annotation reference"/>
    <w:basedOn w:val="Policepardfaut"/>
    <w:uiPriority w:val="99"/>
    <w:semiHidden/>
    <w:unhideWhenUsed/>
    <w:rsid w:val="000E48C4"/>
    <w:rPr>
      <w:sz w:val="16"/>
      <w:szCs w:val="16"/>
    </w:rPr>
  </w:style>
  <w:style w:type="paragraph" w:styleId="Commentaire">
    <w:name w:val="annotation text"/>
    <w:basedOn w:val="Normal"/>
    <w:link w:val="CommentaireCar"/>
    <w:uiPriority w:val="99"/>
    <w:semiHidden/>
    <w:unhideWhenUsed/>
    <w:rsid w:val="000E48C4"/>
    <w:pPr>
      <w:spacing w:line="240" w:lineRule="auto"/>
    </w:pPr>
    <w:rPr>
      <w:sz w:val="20"/>
      <w:szCs w:val="20"/>
    </w:rPr>
  </w:style>
  <w:style w:type="character" w:customStyle="1" w:styleId="CommentaireCar">
    <w:name w:val="Commentaire Car"/>
    <w:basedOn w:val="Policepardfaut"/>
    <w:link w:val="Commentaire"/>
    <w:uiPriority w:val="99"/>
    <w:semiHidden/>
    <w:rsid w:val="000E48C4"/>
    <w:rPr>
      <w:sz w:val="20"/>
      <w:szCs w:val="20"/>
    </w:rPr>
  </w:style>
  <w:style w:type="paragraph" w:styleId="Objetducommentaire">
    <w:name w:val="annotation subject"/>
    <w:basedOn w:val="Commentaire"/>
    <w:next w:val="Commentaire"/>
    <w:link w:val="ObjetducommentaireCar"/>
    <w:uiPriority w:val="99"/>
    <w:semiHidden/>
    <w:unhideWhenUsed/>
    <w:rsid w:val="000E48C4"/>
    <w:rPr>
      <w:b/>
      <w:bCs/>
    </w:rPr>
  </w:style>
  <w:style w:type="character" w:customStyle="1" w:styleId="ObjetducommentaireCar">
    <w:name w:val="Objet du commentaire Car"/>
    <w:basedOn w:val="CommentaireCar"/>
    <w:link w:val="Objetducommentaire"/>
    <w:uiPriority w:val="99"/>
    <w:semiHidden/>
    <w:rsid w:val="000E48C4"/>
    <w:rPr>
      <w:b/>
      <w:bCs/>
      <w:sz w:val="20"/>
      <w:szCs w:val="20"/>
    </w:rPr>
  </w:style>
  <w:style w:type="paragraph" w:styleId="Textedebulles">
    <w:name w:val="Balloon Text"/>
    <w:basedOn w:val="Normal"/>
    <w:link w:val="TextedebullesCar"/>
    <w:uiPriority w:val="99"/>
    <w:semiHidden/>
    <w:unhideWhenUsed/>
    <w:rsid w:val="000E48C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48C4"/>
    <w:rPr>
      <w:rFonts w:ascii="Segoe UI" w:hAnsi="Segoe UI" w:cs="Segoe UI"/>
      <w:sz w:val="18"/>
      <w:szCs w:val="18"/>
    </w:rPr>
  </w:style>
  <w:style w:type="paragraph" w:styleId="Rvision">
    <w:name w:val="Revision"/>
    <w:hidden/>
    <w:uiPriority w:val="99"/>
    <w:semiHidden/>
    <w:rsid w:val="00187A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corporateeurope.org/en/2020/02/toxic-residues-through-back-do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2v9m8B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570</Words>
  <Characters>3138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Dural</dc:creator>
  <cp:keywords/>
  <dc:description/>
  <cp:lastModifiedBy>Dorian Dural</cp:lastModifiedBy>
  <cp:revision>3</cp:revision>
  <dcterms:created xsi:type="dcterms:W3CDTF">2020-03-13T18:09:00Z</dcterms:created>
  <dcterms:modified xsi:type="dcterms:W3CDTF">2020-03-13T18:34:00Z</dcterms:modified>
</cp:coreProperties>
</file>